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BB" w:rsidRPr="002709BB" w:rsidRDefault="002709BB" w:rsidP="002709BB">
      <w:pPr>
        <w:pStyle w:val="2"/>
        <w:shd w:val="clear" w:color="auto" w:fill="FFFFFF"/>
        <w:spacing w:before="0" w:beforeAutospacing="0" w:after="335" w:afterAutospacing="0"/>
        <w:rPr>
          <w:b w:val="0"/>
          <w:bCs w:val="0"/>
          <w:color w:val="333333"/>
          <w:sz w:val="24"/>
          <w:szCs w:val="24"/>
        </w:rPr>
      </w:pPr>
      <w:r w:rsidRPr="002709BB">
        <w:rPr>
          <w:b w:val="0"/>
          <w:bCs w:val="0"/>
          <w:color w:val="333333"/>
          <w:sz w:val="24"/>
          <w:szCs w:val="24"/>
        </w:rPr>
        <w:t>Карта корректировки основной образовательной программы ГДО при НОШ д</w:t>
      </w:r>
      <w:proofErr w:type="gramStart"/>
      <w:r w:rsidRPr="002709BB">
        <w:rPr>
          <w:b w:val="0"/>
          <w:bCs w:val="0"/>
          <w:color w:val="333333"/>
          <w:sz w:val="24"/>
          <w:szCs w:val="24"/>
        </w:rPr>
        <w:t>.О</w:t>
      </w:r>
      <w:proofErr w:type="gramEnd"/>
      <w:r w:rsidRPr="002709BB">
        <w:rPr>
          <w:b w:val="0"/>
          <w:bCs w:val="0"/>
          <w:color w:val="333333"/>
          <w:sz w:val="24"/>
          <w:szCs w:val="24"/>
        </w:rPr>
        <w:t xml:space="preserve">ктябрь филиал МОБУ СОШ </w:t>
      </w:r>
      <w:proofErr w:type="spellStart"/>
      <w:r w:rsidRPr="002709BB">
        <w:rPr>
          <w:b w:val="0"/>
          <w:bCs w:val="0"/>
          <w:color w:val="333333"/>
          <w:sz w:val="24"/>
          <w:szCs w:val="24"/>
        </w:rPr>
        <w:t>с.Ургаза</w:t>
      </w:r>
      <w:proofErr w:type="spellEnd"/>
      <w:r w:rsidRPr="002709BB">
        <w:rPr>
          <w:b w:val="0"/>
          <w:bCs w:val="0"/>
          <w:color w:val="333333"/>
          <w:sz w:val="24"/>
          <w:szCs w:val="24"/>
        </w:rPr>
        <w:t xml:space="preserve">  МР </w:t>
      </w:r>
      <w:proofErr w:type="spellStart"/>
      <w:r w:rsidRPr="002709BB">
        <w:rPr>
          <w:b w:val="0"/>
          <w:bCs w:val="0"/>
          <w:color w:val="333333"/>
          <w:sz w:val="24"/>
          <w:szCs w:val="24"/>
        </w:rPr>
        <w:t>Баймакский</w:t>
      </w:r>
      <w:proofErr w:type="spellEnd"/>
      <w:r w:rsidRPr="002709BB">
        <w:rPr>
          <w:b w:val="0"/>
          <w:bCs w:val="0"/>
          <w:color w:val="333333"/>
          <w:sz w:val="24"/>
          <w:szCs w:val="24"/>
        </w:rPr>
        <w:t xml:space="preserve"> район РБ</w:t>
      </w:r>
    </w:p>
    <w:p w:rsidR="002709BB" w:rsidRPr="002709BB" w:rsidRDefault="002709BB" w:rsidP="002709BB">
      <w:pPr>
        <w:pStyle w:val="2"/>
        <w:shd w:val="clear" w:color="auto" w:fill="FFFFFF"/>
        <w:spacing w:before="0" w:beforeAutospacing="0" w:after="335" w:afterAutospacing="0"/>
        <w:jc w:val="center"/>
        <w:rPr>
          <w:b w:val="0"/>
          <w:bCs w:val="0"/>
          <w:color w:val="333333"/>
          <w:sz w:val="24"/>
          <w:szCs w:val="24"/>
        </w:rPr>
      </w:pPr>
      <w:r w:rsidRPr="002709BB">
        <w:rPr>
          <w:color w:val="333333"/>
          <w:sz w:val="24"/>
          <w:szCs w:val="24"/>
          <w:bdr w:val="none" w:sz="0" w:space="0" w:color="auto" w:frame="1"/>
        </w:rPr>
        <w:t>Уважаемые родители!</w:t>
      </w:r>
    </w:p>
    <w:p w:rsidR="002709BB" w:rsidRPr="002709BB" w:rsidRDefault="002709BB" w:rsidP="002709BB">
      <w:pPr>
        <w:shd w:val="clear" w:color="auto" w:fill="FFFFFF"/>
        <w:spacing w:line="402" w:lineRule="atLeast"/>
        <w:jc w:val="center"/>
        <w:rPr>
          <w:color w:val="333333"/>
          <w:bdr w:val="none" w:sz="0" w:space="0" w:color="auto" w:frame="1"/>
        </w:rPr>
      </w:pPr>
      <w:r w:rsidRPr="002709BB">
        <w:rPr>
          <w:color w:val="333333"/>
          <w:bdr w:val="none" w:sz="0" w:space="0" w:color="auto" w:frame="1"/>
        </w:rPr>
        <w:t>Просим вас принять участие в корректировке образовательной программы детского сада. Ваши ответы очень важны для дальнейшего планирования работы педагогического коллектива. Подробно с текстом программы вы можете ознакомиться на нашем сайте</w:t>
      </w:r>
    </w:p>
    <w:p w:rsidR="002709BB" w:rsidRPr="002709BB" w:rsidRDefault="002709BB" w:rsidP="002709BB">
      <w:pPr>
        <w:shd w:val="clear" w:color="auto" w:fill="FFFFFF"/>
        <w:spacing w:line="402" w:lineRule="atLeast"/>
        <w:jc w:val="center"/>
        <w:rPr>
          <w:color w:val="333333"/>
        </w:rPr>
      </w:pPr>
    </w:p>
    <w:tbl>
      <w:tblPr>
        <w:tblW w:w="133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41"/>
        <w:gridCol w:w="5429"/>
        <w:gridCol w:w="1615"/>
        <w:gridCol w:w="1188"/>
        <w:gridCol w:w="1333"/>
        <w:gridCol w:w="2156"/>
      </w:tblGrid>
      <w:tr w:rsidR="002709BB" w:rsidRPr="002709BB" w:rsidTr="00C8082F"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6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В полном объеме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Частично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Не полностью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Рекомендации, пожелания</w:t>
            </w:r>
          </w:p>
        </w:tc>
      </w:tr>
      <w:tr w:rsidR="002709BB" w:rsidRPr="002709BB" w:rsidTr="00C8082F"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  <w:bdr w:val="none" w:sz="0" w:space="0" w:color="auto" w:frame="1"/>
              </w:rPr>
            </w:pPr>
          </w:p>
        </w:tc>
        <w:tc>
          <w:tcPr>
            <w:tcW w:w="6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  <w:bdr w:val="none" w:sz="0" w:space="0" w:color="auto" w:frame="1"/>
              </w:rPr>
            </w:pP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  <w:bdr w:val="none" w:sz="0" w:space="0" w:color="auto" w:frame="1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  <w:bdr w:val="none" w:sz="0" w:space="0" w:color="auto" w:frame="1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  <w:bdr w:val="none" w:sz="0" w:space="0" w:color="auto" w:frame="1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  <w:bdr w:val="none" w:sz="0" w:space="0" w:color="auto" w:frame="1"/>
              </w:rPr>
            </w:pPr>
          </w:p>
        </w:tc>
      </w:tr>
      <w:tr w:rsidR="002709BB" w:rsidRPr="002709BB" w:rsidTr="00C8082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9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1.                   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jc w:val="both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Знаком с образовательной программой детского сада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</w:tr>
      <w:tr w:rsidR="002709BB" w:rsidRPr="002709BB" w:rsidTr="00C8082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pStyle w:val="msolistparagraph0"/>
              <w:spacing w:before="0" w:beforeAutospacing="0" w:after="0" w:afterAutospacing="0"/>
              <w:ind w:hanging="720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2.                   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jc w:val="both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Понятен текст образовательной программы</w:t>
            </w:r>
          </w:p>
          <w:p w:rsidR="002709BB" w:rsidRPr="002709BB" w:rsidRDefault="002709BB" w:rsidP="00C8082F">
            <w:pPr>
              <w:jc w:val="both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</w:tr>
      <w:tr w:rsidR="002709BB" w:rsidRPr="002709BB" w:rsidTr="00C8082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pStyle w:val="msolistparagraph0"/>
              <w:spacing w:before="0" w:beforeAutospacing="0" w:after="0" w:afterAutospacing="0"/>
              <w:ind w:hanging="720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3.                   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jc w:val="both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Степень удовлетворенности стилем изложения программы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</w:tr>
      <w:tr w:rsidR="002709BB" w:rsidRPr="002709BB" w:rsidTr="00C8082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pStyle w:val="msolistparagraph0"/>
              <w:spacing w:before="0" w:beforeAutospacing="0" w:after="0" w:afterAutospacing="0"/>
              <w:ind w:hanging="720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4.                   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jc w:val="both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Охвачены все направления</w:t>
            </w:r>
          </w:p>
          <w:p w:rsidR="002709BB" w:rsidRPr="002709BB" w:rsidRDefault="002709BB" w:rsidP="00C8082F">
            <w:pPr>
              <w:jc w:val="both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</w:tr>
      <w:tr w:rsidR="002709BB" w:rsidRPr="002709BB" w:rsidTr="00C8082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pStyle w:val="msolistparagraph0"/>
              <w:spacing w:before="0" w:beforeAutospacing="0" w:after="0" w:afterAutospacing="0"/>
              <w:ind w:hanging="720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5.                   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jc w:val="both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Степень проработанности рекомендаций по организации</w:t>
            </w:r>
          </w:p>
          <w:p w:rsidR="002709BB" w:rsidRPr="002709BB" w:rsidRDefault="002709BB" w:rsidP="00C8082F">
            <w:pPr>
              <w:jc w:val="both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взаимодействия взрослых с детьми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</w:tr>
      <w:tr w:rsidR="002709BB" w:rsidRPr="002709BB" w:rsidTr="00C8082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pStyle w:val="msolistparagraph0"/>
              <w:spacing w:before="0" w:beforeAutospacing="0" w:after="0" w:afterAutospacing="0"/>
              <w:ind w:hanging="720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6.                   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jc w:val="both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Раздел «Взаимодействие педагогического коллектива с родителями» представлен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</w:tr>
      <w:tr w:rsidR="002709BB" w:rsidRPr="002709BB" w:rsidTr="00C8082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pStyle w:val="msolistparagraph0"/>
              <w:spacing w:before="0" w:beforeAutospacing="0" w:after="0" w:afterAutospacing="0"/>
              <w:ind w:hanging="720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7.                   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jc w:val="both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Указанные в программе виды детской деятельности соответствуют интересам и потребностям конкретно вашего ребенка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</w:tr>
      <w:tr w:rsidR="002709BB" w:rsidRPr="002709BB" w:rsidTr="00C8082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pStyle w:val="msolistparagraph0"/>
              <w:spacing w:before="0" w:beforeAutospacing="0" w:after="0" w:afterAutospacing="0"/>
              <w:ind w:hanging="720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8.                   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jc w:val="both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Подобранное методическое обеспечение отражает специфику региона и отвечает вашим запросам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</w:tr>
      <w:tr w:rsidR="002709BB" w:rsidRPr="002709BB" w:rsidTr="00C8082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pStyle w:val="msolistparagraph0"/>
              <w:spacing w:before="0" w:beforeAutospacing="0" w:after="0" w:afterAutospacing="0"/>
              <w:ind w:hanging="720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9.                   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jc w:val="both"/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Представленный набор игр, игрушек и оборудования в разделе «Развивающая предметно-пространственная среда» удовлетворяет потребности вашего ребенка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BB" w:rsidRPr="002709BB" w:rsidRDefault="002709BB" w:rsidP="00C8082F">
            <w:pPr>
              <w:rPr>
                <w:color w:val="333333"/>
              </w:rPr>
            </w:pPr>
            <w:r w:rsidRPr="002709BB">
              <w:rPr>
                <w:color w:val="333333"/>
                <w:bdr w:val="none" w:sz="0" w:space="0" w:color="auto" w:frame="1"/>
              </w:rPr>
              <w:t> </w:t>
            </w:r>
          </w:p>
        </w:tc>
      </w:tr>
    </w:tbl>
    <w:p w:rsidR="00B76CA7" w:rsidRDefault="00B76CA7"/>
    <w:sectPr w:rsidR="00B76CA7" w:rsidSect="002709BB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2709BB"/>
    <w:rsid w:val="002709BB"/>
    <w:rsid w:val="00B7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2709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09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listparagraph0">
    <w:name w:val="msolistparagraph"/>
    <w:basedOn w:val="a"/>
    <w:rsid w:val="002709BB"/>
    <w:pPr>
      <w:spacing w:before="100" w:beforeAutospacing="1" w:after="100" w:afterAutospacing="1"/>
    </w:pPr>
  </w:style>
  <w:style w:type="paragraph" w:styleId="a3">
    <w:name w:val="Title"/>
    <w:basedOn w:val="a"/>
    <w:next w:val="a"/>
    <w:link w:val="a4"/>
    <w:uiPriority w:val="10"/>
    <w:qFormat/>
    <w:rsid w:val="002709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709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>Microsoft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2020-12-28T04:02:00Z</dcterms:created>
  <dcterms:modified xsi:type="dcterms:W3CDTF">2020-12-28T04:02:00Z</dcterms:modified>
</cp:coreProperties>
</file>